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 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3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условиях распространения новой коронавирусной инфекции (СОVID-19) и продолжении соблюдения требований СП 3.1/2.4.3598-20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постановления Главного государственного санитарного врача России от 02.11.2021 № 27</w:t>
      </w:r>
      <w:r>
        <w:rPr>
          <w:rFonts w:hAnsi="Times New Roman" w:cs="Times New Roman"/>
          <w:color w:val="000000"/>
          <w:sz w:val="24"/>
          <w:szCs w:val="24"/>
        </w:rPr>
        <w:t xml:space="preserve"> «О внесении изменения в пункт 3 постановления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(СОVID-19)»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Сохранить до 01.01.2024 года особый режим работы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 школа), включающий: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1. Запрет нахождения в здании школы родителей (законных представителей) обучающихся и других посторонних лиц.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Запрет проведения массовых мероприятий с участием обучающихся из разных классов, а также массовых мероприятий с привлечением лиц из иных организаций.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Закрепление за каждым классом учебного кабинета и обучение по специальному расписанию.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Проведение ежедневной бесконтактной термометрии обучающихся, работников и посетителей на входе в здание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Соблюдение в помещениях и на территории школы требований к социальной дистанции (не менее 1,5 метра).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 продолжить до 01.01.2024 года: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уроки и иные занятия в кабинетах, закрепленных за каждым классом;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реализовывать образовательно-воспитательную деятельность с учетом требований СП 3.1/2.4.3598-20.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Классным руководителям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классный час на тему «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»;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оповестить родителей (законных представителей) обучающихся о режиме функционирования школы в 2022 и 2023 годах;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повторно уведомить родителей (законных представителей) обучающихся о необходимости представить в школу медицинское заключение об отсутствии противопоказаний к пребыванию в школе, если ребенок болел COVID-19 или контактировал с заболевшим COVID-19.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направить в Роспотребнадзор г. Энска уведомление об открытии школы после зимних каникул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; 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оказывать в 2022 и 2023 годах методическую помощь педагогическим работникам в организации образовательно-воспитательной деятельности с учетом требований СП 3.1/2.4.3598-20;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 продолжить до 01.01.2024 года: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измерять температуру обучающимся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 раза в день (утром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); </w:t>
      </w:r>
      <w:r>
        <w:rPr>
          <w:rFonts w:hAnsi="Times New Roman" w:cs="Times New Roman"/>
          <w:color w:val="000000"/>
          <w:sz w:val="24"/>
          <w:szCs w:val="24"/>
        </w:rPr>
        <w:t xml:space="preserve"> Выявленных больных детей немедленно переводить в изолятор и уведомлять об этом их родителей;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обеззараживать воздух в помещениях школы устройствами, разрешенными к использованию в присутствии людей (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продолжить до 01.01.2024 года: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ежедневную влажную уборку помещений с применением дезинфицирующих средств с обработкой всех контактных поверхностей;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генеральную уборку с применением дезинфицирующих средств – один раз в неделю;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организовывать очистку вентиляционных решеток – один раз в неделю;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пополнять дозаторы с кожными антисептиками;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контролировать время работы 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 продолжить до 01.01.2024 года: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работники осуществляли деятельность с учетом социальной дистанции;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 проводить термометрию работников – утром на входе;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 термометрию посетителей;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выдавать всем работникам пищеблока, техническому персоналу и работникам, контактирующим с учениками,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запас средств индивидуальной защиты – маски и перчатки. Фиксировать выдачу СИЗ в журнале учета.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. разместить настоящий приказ на официальном сайте и информационных стендах школы, ознакомить с ним всех работников школы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9.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 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33f3079930840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